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F7" w:rsidRDefault="00494E81" w:rsidP="00740AEE">
      <w:pPr>
        <w:ind w:firstLine="709"/>
        <w:jc w:val="center"/>
        <w:rPr>
          <w:b/>
        </w:rPr>
      </w:pPr>
      <w:r>
        <w:rPr>
          <w:b/>
        </w:rPr>
        <w:t>Календарно-т</w:t>
      </w:r>
      <w:r w:rsidR="001463F7" w:rsidRPr="00740AEE">
        <w:rPr>
          <w:b/>
        </w:rPr>
        <w:t>ематическое планирование</w:t>
      </w:r>
      <w:r w:rsidR="009A53B3" w:rsidRPr="00740AEE">
        <w:rPr>
          <w:b/>
        </w:rPr>
        <w:t xml:space="preserve"> </w:t>
      </w:r>
      <w:proofErr w:type="gramStart"/>
      <w:r w:rsidR="009A53B3" w:rsidRPr="00740AEE">
        <w:rPr>
          <w:b/>
        </w:rPr>
        <w:t>элективного</w:t>
      </w:r>
      <w:proofErr w:type="gramEnd"/>
      <w:r w:rsidR="009A53B3" w:rsidRPr="00740AEE">
        <w:rPr>
          <w:b/>
        </w:rPr>
        <w:t xml:space="preserve"> курса (35 часов)</w:t>
      </w:r>
      <w:r w:rsidR="001463F7" w:rsidRPr="00740AEE">
        <w:rPr>
          <w:b/>
        </w:rPr>
        <w:t xml:space="preserve"> </w:t>
      </w:r>
    </w:p>
    <w:p w:rsidR="00A55DB0" w:rsidRDefault="00A55DB0" w:rsidP="00740AEE">
      <w:pPr>
        <w:ind w:firstLine="709"/>
        <w:jc w:val="center"/>
        <w:rPr>
          <w:b/>
        </w:rPr>
      </w:pPr>
    </w:p>
    <w:tbl>
      <w:tblPr>
        <w:tblStyle w:val="a4"/>
        <w:tblW w:w="10797" w:type="dxa"/>
        <w:tblInd w:w="-601" w:type="dxa"/>
        <w:tblLook w:val="04A0"/>
      </w:tblPr>
      <w:tblGrid>
        <w:gridCol w:w="1276"/>
        <w:gridCol w:w="3529"/>
        <w:gridCol w:w="1789"/>
        <w:gridCol w:w="1908"/>
        <w:gridCol w:w="1042"/>
        <w:gridCol w:w="67"/>
        <w:gridCol w:w="1186"/>
      </w:tblGrid>
      <w:tr w:rsidR="00E95090" w:rsidRPr="00740AEE" w:rsidTr="00A55DB0">
        <w:trPr>
          <w:trHeight w:val="435"/>
        </w:trPr>
        <w:tc>
          <w:tcPr>
            <w:tcW w:w="1276" w:type="dxa"/>
            <w:vMerge w:val="restart"/>
          </w:tcPr>
          <w:p w:rsidR="00E95090" w:rsidRPr="00740AEE" w:rsidRDefault="00E95090" w:rsidP="00740AEE">
            <w:pPr>
              <w:ind w:firstLine="31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740AEE">
              <w:rPr>
                <w:b/>
                <w:sz w:val="24"/>
                <w:szCs w:val="24"/>
              </w:rPr>
              <w:t>п</w:t>
            </w:r>
            <w:proofErr w:type="spellEnd"/>
            <w:r w:rsidRPr="00740AEE">
              <w:rPr>
                <w:b/>
                <w:sz w:val="24"/>
                <w:szCs w:val="24"/>
              </w:rPr>
              <w:t>/</w:t>
            </w:r>
            <w:proofErr w:type="spellStart"/>
            <w:r w:rsidRPr="00740AE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9" w:type="dxa"/>
            <w:vMerge w:val="restart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89" w:type="dxa"/>
            <w:vMerge w:val="restart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908" w:type="dxa"/>
            <w:vMerge w:val="restart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295" w:type="dxa"/>
            <w:gridSpan w:val="3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95090" w:rsidRPr="00740AEE" w:rsidTr="00A55DB0">
        <w:trPr>
          <w:trHeight w:val="434"/>
        </w:trPr>
        <w:tc>
          <w:tcPr>
            <w:tcW w:w="1276" w:type="dxa"/>
            <w:vMerge/>
          </w:tcPr>
          <w:p w:rsidR="00E95090" w:rsidRPr="00740AEE" w:rsidRDefault="00E95090" w:rsidP="00740AEE">
            <w:pPr>
              <w:ind w:firstLine="31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9" w:type="dxa"/>
            <w:vMerge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186" w:type="dxa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Факт.</w:t>
            </w:r>
          </w:p>
        </w:tc>
      </w:tr>
      <w:tr w:rsidR="009A53B3" w:rsidRPr="00740AEE" w:rsidTr="00A55DB0">
        <w:tc>
          <w:tcPr>
            <w:tcW w:w="10797" w:type="dxa"/>
            <w:gridSpan w:val="7"/>
          </w:tcPr>
          <w:p w:rsidR="009A53B3" w:rsidRPr="00740AEE" w:rsidRDefault="009A53B3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  <w:lang w:val="en-US"/>
              </w:rPr>
              <w:t>I</w:t>
            </w:r>
            <w:r w:rsidRPr="00740AEE">
              <w:rPr>
                <w:b/>
                <w:sz w:val="24"/>
                <w:szCs w:val="24"/>
              </w:rPr>
              <w:t xml:space="preserve"> полугодие </w:t>
            </w: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  <w:r w:rsidR="00E331C5">
              <w:rPr>
                <w:sz w:val="24"/>
                <w:szCs w:val="24"/>
              </w:rPr>
              <w:t>-3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1789" w:type="dxa"/>
          </w:tcPr>
          <w:p w:rsidR="00521235" w:rsidRPr="00740AEE" w:rsidRDefault="00E331C5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E95090" w:rsidRPr="00740AEE" w:rsidTr="00A55DB0">
        <w:tc>
          <w:tcPr>
            <w:tcW w:w="1276" w:type="dxa"/>
          </w:tcPr>
          <w:p w:rsidR="00E95090" w:rsidRPr="00740AEE" w:rsidRDefault="00E331C5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</w:tc>
        <w:tc>
          <w:tcPr>
            <w:tcW w:w="3529" w:type="dxa"/>
          </w:tcPr>
          <w:p w:rsidR="00E95090" w:rsidRPr="00740AEE" w:rsidRDefault="00521235" w:rsidP="00740AEE">
            <w:pPr>
              <w:autoSpaceDE w:val="0"/>
              <w:autoSpaceDN w:val="0"/>
              <w:adjustRightInd w:val="0"/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Депозиты</w:t>
            </w:r>
          </w:p>
        </w:tc>
        <w:tc>
          <w:tcPr>
            <w:tcW w:w="1789" w:type="dxa"/>
          </w:tcPr>
          <w:p w:rsidR="00E95090" w:rsidRPr="00740AEE" w:rsidRDefault="00E331C5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E95090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E95090" w:rsidRPr="00740AEE" w:rsidTr="00A55DB0">
        <w:tc>
          <w:tcPr>
            <w:tcW w:w="1276" w:type="dxa"/>
          </w:tcPr>
          <w:p w:rsidR="00E95090" w:rsidRPr="00740AEE" w:rsidRDefault="00E331C5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3529" w:type="dxa"/>
          </w:tcPr>
          <w:p w:rsidR="00176D80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Кредит</w:t>
            </w:r>
          </w:p>
        </w:tc>
        <w:tc>
          <w:tcPr>
            <w:tcW w:w="1789" w:type="dxa"/>
          </w:tcPr>
          <w:p w:rsidR="00E95090" w:rsidRPr="00740AEE" w:rsidRDefault="00E331C5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E95090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020C86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Расчетно-кассовые операции</w:t>
            </w:r>
          </w:p>
        </w:tc>
        <w:tc>
          <w:tcPr>
            <w:tcW w:w="1789" w:type="dxa"/>
          </w:tcPr>
          <w:p w:rsidR="00521235" w:rsidRPr="00740AEE" w:rsidRDefault="00020C86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020C86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Страхование </w:t>
            </w:r>
          </w:p>
        </w:tc>
        <w:tc>
          <w:tcPr>
            <w:tcW w:w="1789" w:type="dxa"/>
          </w:tcPr>
          <w:p w:rsidR="00521235" w:rsidRPr="00740AEE" w:rsidRDefault="00020C86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020C86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Инвестиции</w:t>
            </w:r>
          </w:p>
        </w:tc>
        <w:tc>
          <w:tcPr>
            <w:tcW w:w="1789" w:type="dxa"/>
          </w:tcPr>
          <w:p w:rsidR="00521235" w:rsidRPr="00740AEE" w:rsidRDefault="00020C86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A2F98" w:rsidRPr="00740AEE" w:rsidTr="009A4278">
        <w:tc>
          <w:tcPr>
            <w:tcW w:w="1276" w:type="dxa"/>
          </w:tcPr>
          <w:p w:rsidR="005A2F98" w:rsidRDefault="005A2F98" w:rsidP="00740AEE">
            <w:pPr>
              <w:ind w:firstLine="317"/>
              <w:jc w:val="center"/>
            </w:pPr>
          </w:p>
        </w:tc>
        <w:tc>
          <w:tcPr>
            <w:tcW w:w="8268" w:type="dxa"/>
            <w:gridSpan w:val="4"/>
          </w:tcPr>
          <w:p w:rsidR="005A2F98" w:rsidRPr="00740AEE" w:rsidRDefault="005A2F98" w:rsidP="00740AEE">
            <w:pPr>
              <w:ind w:left="67"/>
              <w:jc w:val="center"/>
            </w:pPr>
            <w:r w:rsidRPr="00740AEE">
              <w:rPr>
                <w:b/>
                <w:sz w:val="24"/>
                <w:szCs w:val="24"/>
                <w:lang w:val="en-US"/>
              </w:rPr>
              <w:t>II</w:t>
            </w:r>
            <w:r w:rsidRPr="00740AEE">
              <w:rPr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1253" w:type="dxa"/>
            <w:gridSpan w:val="2"/>
          </w:tcPr>
          <w:p w:rsidR="005A2F98" w:rsidRPr="00740AEE" w:rsidRDefault="005A2F98" w:rsidP="00740AEE">
            <w:pPr>
              <w:ind w:left="67"/>
              <w:jc w:val="center"/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A2F98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17-18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Пенсии</w:t>
            </w:r>
          </w:p>
        </w:tc>
        <w:tc>
          <w:tcPr>
            <w:tcW w:w="1789" w:type="dxa"/>
          </w:tcPr>
          <w:p w:rsidR="00521235" w:rsidRPr="00740AEE" w:rsidRDefault="005A2F98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A2F98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19-21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Налоги </w:t>
            </w:r>
          </w:p>
        </w:tc>
        <w:tc>
          <w:tcPr>
            <w:tcW w:w="1789" w:type="dxa"/>
          </w:tcPr>
          <w:p w:rsidR="00521235" w:rsidRPr="00740AEE" w:rsidRDefault="005A2F98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521235" w:rsidRPr="00740AEE" w:rsidRDefault="00C95F2F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A2F98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22-24</w:t>
            </w:r>
          </w:p>
        </w:tc>
        <w:tc>
          <w:tcPr>
            <w:tcW w:w="3529" w:type="dxa"/>
          </w:tcPr>
          <w:p w:rsidR="00521235" w:rsidRPr="00740AEE" w:rsidRDefault="00C95F2F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Финансовые махинации</w:t>
            </w:r>
          </w:p>
        </w:tc>
        <w:tc>
          <w:tcPr>
            <w:tcW w:w="1789" w:type="dxa"/>
          </w:tcPr>
          <w:p w:rsidR="00521235" w:rsidRPr="00740AEE" w:rsidRDefault="005A2F98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521235" w:rsidRPr="00740AEE" w:rsidRDefault="00C95F2F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B7211A" w:rsidRPr="00740AEE" w:rsidTr="00A55DB0">
        <w:tc>
          <w:tcPr>
            <w:tcW w:w="1276" w:type="dxa"/>
          </w:tcPr>
          <w:p w:rsidR="00B7211A" w:rsidRPr="00740AEE" w:rsidRDefault="00B7211A" w:rsidP="00B7211A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29" w:type="dxa"/>
          </w:tcPr>
          <w:p w:rsidR="00B7211A" w:rsidRPr="00B7211A" w:rsidRDefault="00B7211A" w:rsidP="00B574EF">
            <w:pPr>
              <w:pStyle w:val="a7"/>
              <w:ind w:left="67"/>
              <w:rPr>
                <w:rFonts w:eastAsiaTheme="minorHAnsi"/>
                <w:i/>
                <w:lang w:eastAsia="en-US"/>
              </w:rPr>
            </w:pPr>
            <w:r w:rsidRPr="00B7211A">
              <w:rPr>
                <w:rFonts w:eastAsiaTheme="minorHAnsi"/>
                <w:i/>
                <w:lang w:eastAsia="en-US"/>
              </w:rPr>
              <w:t>Обобщающее занятие по основам финансовой грамотности</w:t>
            </w:r>
          </w:p>
        </w:tc>
        <w:tc>
          <w:tcPr>
            <w:tcW w:w="1789" w:type="dxa"/>
          </w:tcPr>
          <w:p w:rsidR="00B7211A" w:rsidRDefault="00B7211A" w:rsidP="00B574EF">
            <w:pPr>
              <w:ind w:left="67"/>
              <w:jc w:val="center"/>
            </w:pPr>
            <w:r>
              <w:t>1</w:t>
            </w:r>
          </w:p>
        </w:tc>
        <w:tc>
          <w:tcPr>
            <w:tcW w:w="1908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042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40576" w:rsidRPr="00740AEE" w:rsidTr="00D61349">
        <w:tc>
          <w:tcPr>
            <w:tcW w:w="1276" w:type="dxa"/>
          </w:tcPr>
          <w:p w:rsidR="00840576" w:rsidRDefault="00840576" w:rsidP="00B7211A">
            <w:pPr>
              <w:ind w:firstLine="317"/>
              <w:jc w:val="center"/>
            </w:pPr>
          </w:p>
        </w:tc>
        <w:tc>
          <w:tcPr>
            <w:tcW w:w="8268" w:type="dxa"/>
            <w:gridSpan w:val="4"/>
          </w:tcPr>
          <w:p w:rsidR="00840576" w:rsidRPr="00840576" w:rsidRDefault="00840576" w:rsidP="00740AEE">
            <w:pPr>
              <w:ind w:left="67"/>
              <w:jc w:val="center"/>
              <w:rPr>
                <w:b/>
              </w:rPr>
            </w:pPr>
            <w:r w:rsidRPr="00840576">
              <w:rPr>
                <w:b/>
              </w:rPr>
              <w:t>Основы экономической науки</w:t>
            </w:r>
          </w:p>
        </w:tc>
        <w:tc>
          <w:tcPr>
            <w:tcW w:w="1253" w:type="dxa"/>
            <w:gridSpan w:val="2"/>
          </w:tcPr>
          <w:p w:rsidR="00840576" w:rsidRPr="00740AEE" w:rsidRDefault="00840576" w:rsidP="00740AEE">
            <w:pPr>
              <w:ind w:left="67"/>
              <w:jc w:val="center"/>
            </w:pPr>
          </w:p>
        </w:tc>
      </w:tr>
      <w:tr w:rsidR="00B7211A" w:rsidRPr="00740AEE" w:rsidTr="00A55DB0">
        <w:tc>
          <w:tcPr>
            <w:tcW w:w="1276" w:type="dxa"/>
          </w:tcPr>
          <w:p w:rsidR="00B7211A" w:rsidRPr="00740AEE" w:rsidRDefault="00B7211A" w:rsidP="00740AEE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26-27</w:t>
            </w:r>
          </w:p>
        </w:tc>
        <w:tc>
          <w:tcPr>
            <w:tcW w:w="3529" w:type="dxa"/>
          </w:tcPr>
          <w:p w:rsidR="00B7211A" w:rsidRPr="00740AEE" w:rsidRDefault="00840576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Предмет и методы экономической науки. ВВП</w:t>
            </w:r>
          </w:p>
        </w:tc>
        <w:tc>
          <w:tcPr>
            <w:tcW w:w="1789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B7211A" w:rsidRPr="00740AEE" w:rsidTr="00A55DB0">
        <w:tc>
          <w:tcPr>
            <w:tcW w:w="1276" w:type="dxa"/>
          </w:tcPr>
          <w:p w:rsidR="00B7211A" w:rsidRPr="00740AEE" w:rsidRDefault="00B7211A" w:rsidP="00840576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</w:t>
            </w:r>
            <w:r w:rsidR="00840576">
              <w:rPr>
                <w:sz w:val="24"/>
                <w:szCs w:val="24"/>
              </w:rPr>
              <w:t>30</w:t>
            </w:r>
          </w:p>
        </w:tc>
        <w:tc>
          <w:tcPr>
            <w:tcW w:w="3529" w:type="dxa"/>
          </w:tcPr>
          <w:p w:rsidR="00B7211A" w:rsidRPr="00740AEE" w:rsidRDefault="00840576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Рынок. Конкуренция на рынке</w:t>
            </w:r>
          </w:p>
        </w:tc>
        <w:tc>
          <w:tcPr>
            <w:tcW w:w="1789" w:type="dxa"/>
          </w:tcPr>
          <w:p w:rsidR="00B7211A" w:rsidRPr="00740AEE" w:rsidRDefault="00840576" w:rsidP="00740AEE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B7211A" w:rsidRPr="00740AEE" w:rsidRDefault="00B7211A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B7211A" w:rsidRPr="00740AEE" w:rsidTr="00A55DB0">
        <w:tc>
          <w:tcPr>
            <w:tcW w:w="1276" w:type="dxa"/>
          </w:tcPr>
          <w:p w:rsidR="00B7211A" w:rsidRDefault="00B7211A" w:rsidP="00840576">
            <w:pPr>
              <w:ind w:firstLine="317"/>
              <w:jc w:val="center"/>
            </w:pPr>
            <w:r>
              <w:t>3</w:t>
            </w:r>
            <w:r w:rsidR="00840576">
              <w:t>1</w:t>
            </w:r>
            <w:r>
              <w:t>-3</w:t>
            </w:r>
            <w:r w:rsidR="00840576">
              <w:t>2</w:t>
            </w:r>
          </w:p>
        </w:tc>
        <w:tc>
          <w:tcPr>
            <w:tcW w:w="3529" w:type="dxa"/>
          </w:tcPr>
          <w:p w:rsidR="00B7211A" w:rsidRPr="00740AEE" w:rsidRDefault="00840576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Экономические системы</w:t>
            </w:r>
          </w:p>
        </w:tc>
        <w:tc>
          <w:tcPr>
            <w:tcW w:w="1789" w:type="dxa"/>
          </w:tcPr>
          <w:p w:rsidR="00B7211A" w:rsidRDefault="00B7211A" w:rsidP="00740AEE">
            <w:pPr>
              <w:ind w:left="67"/>
              <w:jc w:val="center"/>
            </w:pPr>
            <w:r>
              <w:t>2</w:t>
            </w:r>
          </w:p>
        </w:tc>
        <w:tc>
          <w:tcPr>
            <w:tcW w:w="1908" w:type="dxa"/>
          </w:tcPr>
          <w:p w:rsidR="00B7211A" w:rsidRPr="00740AEE" w:rsidRDefault="00B7211A" w:rsidP="007D20AD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B7211A" w:rsidRPr="00740AEE" w:rsidRDefault="00B7211A" w:rsidP="00740AEE">
            <w:pPr>
              <w:ind w:left="67"/>
              <w:jc w:val="center"/>
            </w:pPr>
          </w:p>
        </w:tc>
        <w:tc>
          <w:tcPr>
            <w:tcW w:w="1253" w:type="dxa"/>
            <w:gridSpan w:val="2"/>
          </w:tcPr>
          <w:p w:rsidR="00B7211A" w:rsidRPr="00740AEE" w:rsidRDefault="00B7211A" w:rsidP="00740AEE">
            <w:pPr>
              <w:ind w:left="67"/>
              <w:jc w:val="center"/>
            </w:pPr>
          </w:p>
        </w:tc>
      </w:tr>
      <w:tr w:rsidR="00B7211A" w:rsidRPr="00740AEE" w:rsidTr="00A55DB0">
        <w:tc>
          <w:tcPr>
            <w:tcW w:w="1276" w:type="dxa"/>
          </w:tcPr>
          <w:p w:rsidR="00B7211A" w:rsidRDefault="00840576" w:rsidP="00740AEE">
            <w:pPr>
              <w:ind w:firstLine="317"/>
              <w:jc w:val="center"/>
            </w:pPr>
            <w:r>
              <w:t>34-35</w:t>
            </w:r>
          </w:p>
        </w:tc>
        <w:tc>
          <w:tcPr>
            <w:tcW w:w="3529" w:type="dxa"/>
          </w:tcPr>
          <w:p w:rsidR="00B7211A" w:rsidRPr="00740AEE" w:rsidRDefault="00840576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Поведение потребителей</w:t>
            </w:r>
          </w:p>
        </w:tc>
        <w:tc>
          <w:tcPr>
            <w:tcW w:w="1789" w:type="dxa"/>
          </w:tcPr>
          <w:p w:rsidR="00B7211A" w:rsidRDefault="00B7211A" w:rsidP="00740AEE">
            <w:pPr>
              <w:ind w:left="67"/>
              <w:jc w:val="center"/>
            </w:pPr>
            <w:r>
              <w:t>2</w:t>
            </w:r>
          </w:p>
        </w:tc>
        <w:tc>
          <w:tcPr>
            <w:tcW w:w="1908" w:type="dxa"/>
          </w:tcPr>
          <w:p w:rsidR="00B7211A" w:rsidRPr="00740AEE" w:rsidRDefault="00B7211A" w:rsidP="007D20AD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B7211A" w:rsidRPr="00740AEE" w:rsidRDefault="00B7211A" w:rsidP="00740AEE">
            <w:pPr>
              <w:ind w:left="67"/>
              <w:jc w:val="center"/>
            </w:pPr>
          </w:p>
        </w:tc>
        <w:tc>
          <w:tcPr>
            <w:tcW w:w="1253" w:type="dxa"/>
            <w:gridSpan w:val="2"/>
          </w:tcPr>
          <w:p w:rsidR="00B7211A" w:rsidRPr="00740AEE" w:rsidRDefault="00B7211A" w:rsidP="00740AEE">
            <w:pPr>
              <w:ind w:left="67"/>
              <w:jc w:val="center"/>
            </w:pPr>
          </w:p>
        </w:tc>
      </w:tr>
    </w:tbl>
    <w:p w:rsidR="001463F7" w:rsidRPr="00740AEE" w:rsidRDefault="001463F7" w:rsidP="00A55DB0"/>
    <w:sectPr w:rsidR="001463F7" w:rsidRPr="00740AEE" w:rsidSect="00A55DB0">
      <w:pgSz w:w="11906" w:h="16838"/>
      <w:pgMar w:top="567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6BC"/>
    <w:multiLevelType w:val="hybridMultilevel"/>
    <w:tmpl w:val="4030EE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E52BD"/>
    <w:multiLevelType w:val="hybridMultilevel"/>
    <w:tmpl w:val="B82C09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500D1A">
      <w:start w:val="7"/>
      <w:numFmt w:val="bullet"/>
      <w:lvlText w:val="·"/>
      <w:lvlJc w:val="left"/>
      <w:pPr>
        <w:ind w:left="2696" w:hanging="76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5A56933"/>
    <w:multiLevelType w:val="hybridMultilevel"/>
    <w:tmpl w:val="785C07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856E5"/>
    <w:multiLevelType w:val="hybridMultilevel"/>
    <w:tmpl w:val="F24ABF94"/>
    <w:lvl w:ilvl="0" w:tplc="8CC633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D25EF"/>
    <w:multiLevelType w:val="hybridMultilevel"/>
    <w:tmpl w:val="D7929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46CFA"/>
    <w:multiLevelType w:val="hybridMultilevel"/>
    <w:tmpl w:val="F260E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53525"/>
    <w:multiLevelType w:val="hybridMultilevel"/>
    <w:tmpl w:val="4BCC2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593607"/>
    <w:multiLevelType w:val="multilevel"/>
    <w:tmpl w:val="EA34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490CB6"/>
    <w:multiLevelType w:val="hybridMultilevel"/>
    <w:tmpl w:val="CAEC793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AB2543"/>
    <w:multiLevelType w:val="multilevel"/>
    <w:tmpl w:val="8CA640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722D032D"/>
    <w:multiLevelType w:val="hybridMultilevel"/>
    <w:tmpl w:val="5C56BA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8B5060"/>
    <w:multiLevelType w:val="hybridMultilevel"/>
    <w:tmpl w:val="6D9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11"/>
  </w:num>
  <w:num w:numId="9">
    <w:abstractNumId w:val="10"/>
  </w:num>
  <w:num w:numId="10">
    <w:abstractNumId w:val="2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463F7"/>
    <w:rsid w:val="00020C86"/>
    <w:rsid w:val="00145036"/>
    <w:rsid w:val="001451A8"/>
    <w:rsid w:val="001463F7"/>
    <w:rsid w:val="00176D80"/>
    <w:rsid w:val="00277DCD"/>
    <w:rsid w:val="002B2030"/>
    <w:rsid w:val="00494E81"/>
    <w:rsid w:val="004F7A3F"/>
    <w:rsid w:val="00521235"/>
    <w:rsid w:val="005A2F98"/>
    <w:rsid w:val="00685C93"/>
    <w:rsid w:val="006A35F5"/>
    <w:rsid w:val="006C22DB"/>
    <w:rsid w:val="006F5461"/>
    <w:rsid w:val="00740AEE"/>
    <w:rsid w:val="0077790B"/>
    <w:rsid w:val="007B7A12"/>
    <w:rsid w:val="00840576"/>
    <w:rsid w:val="008718FC"/>
    <w:rsid w:val="00922773"/>
    <w:rsid w:val="009A53B3"/>
    <w:rsid w:val="009F7A03"/>
    <w:rsid w:val="00A55DB0"/>
    <w:rsid w:val="00B7211A"/>
    <w:rsid w:val="00C2505F"/>
    <w:rsid w:val="00C55763"/>
    <w:rsid w:val="00C95F2F"/>
    <w:rsid w:val="00CD7435"/>
    <w:rsid w:val="00CF4E64"/>
    <w:rsid w:val="00E331C5"/>
    <w:rsid w:val="00E95090"/>
    <w:rsid w:val="00F25CF9"/>
    <w:rsid w:val="00F8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B7A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B7A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63F7"/>
    <w:pPr>
      <w:spacing w:before="100" w:beforeAutospacing="1" w:after="119"/>
    </w:pPr>
    <w:rPr>
      <w:rFonts w:eastAsia="SimSun"/>
      <w:lang w:eastAsia="zh-CN"/>
    </w:rPr>
  </w:style>
  <w:style w:type="table" w:styleId="a4">
    <w:name w:val="Table Grid"/>
    <w:basedOn w:val="a1"/>
    <w:uiPriority w:val="59"/>
    <w:rsid w:val="00146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3F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7A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A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7B7A12"/>
    <w:rPr>
      <w:color w:val="0000FF" w:themeColor="hyperlink"/>
      <w:u w:val="single"/>
    </w:rPr>
  </w:style>
  <w:style w:type="paragraph" w:styleId="a7">
    <w:name w:val="No Spacing"/>
    <w:uiPriority w:val="1"/>
    <w:qFormat/>
    <w:rsid w:val="007B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26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3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7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21</cp:revision>
  <cp:lastPrinted>2017-09-07T17:10:00Z</cp:lastPrinted>
  <dcterms:created xsi:type="dcterms:W3CDTF">2017-08-08T17:02:00Z</dcterms:created>
  <dcterms:modified xsi:type="dcterms:W3CDTF">2018-08-17T12:01:00Z</dcterms:modified>
</cp:coreProperties>
</file>